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E2388" w14:textId="6673A60B" w:rsidR="00C7781C" w:rsidRDefault="00C52A4A" w:rsidP="00707257">
      <w:pPr>
        <w:pStyle w:val="Nagwek1"/>
        <w:spacing w:line="276" w:lineRule="auto"/>
      </w:pPr>
      <w:r w:rsidRPr="00E12B18">
        <w:t>Załącznik nr 2 do Regulaminu</w:t>
      </w:r>
      <w:r w:rsidR="00FF5860" w:rsidRPr="00E12B18">
        <w:t xml:space="preserve"> wyboru projektów</w:t>
      </w:r>
      <w:r w:rsidR="00C7781C" w:rsidRPr="00E12B18">
        <w:t xml:space="preserve"> </w:t>
      </w:r>
    </w:p>
    <w:p w14:paraId="34CAFD4C" w14:textId="109B240B" w:rsidR="00E12B18" w:rsidRPr="00FB3749" w:rsidRDefault="00E54F44" w:rsidP="00707257">
      <w:pPr>
        <w:autoSpaceDE w:val="0"/>
        <w:autoSpaceDN w:val="0"/>
        <w:adjustRightInd w:val="0"/>
        <w:spacing w:before="240" w:after="0" w:line="276" w:lineRule="auto"/>
        <w:rPr>
          <w:rFonts w:ascii="Open Sans" w:hAnsi="Open Sans" w:cs="Open Sans"/>
          <w:b/>
          <w:bCs/>
        </w:rPr>
      </w:pPr>
      <w:r w:rsidRPr="00FB3749">
        <w:rPr>
          <w:rFonts w:ascii="Open Sans" w:hAnsi="Open Sans" w:cs="Open Sans"/>
          <w:b/>
          <w:bCs/>
        </w:rPr>
        <w:t xml:space="preserve">Lista </w:t>
      </w:r>
      <w:r w:rsidR="00BD7DBD" w:rsidRPr="00FB3749">
        <w:rPr>
          <w:rFonts w:ascii="Open Sans" w:hAnsi="Open Sans" w:cs="Open Sans"/>
          <w:b/>
          <w:bCs/>
        </w:rPr>
        <w:t xml:space="preserve">wymaganych </w:t>
      </w:r>
      <w:r w:rsidRPr="00FB3749">
        <w:rPr>
          <w:rFonts w:ascii="Open Sans" w:hAnsi="Open Sans" w:cs="Open Sans"/>
          <w:b/>
          <w:bCs/>
        </w:rPr>
        <w:t>załączników do wniosku o dofinansowanie</w:t>
      </w:r>
    </w:p>
    <w:p w14:paraId="13EEB8D7" w14:textId="35B9F7C5" w:rsidR="008615B4" w:rsidRPr="00FB3749" w:rsidRDefault="008615B4" w:rsidP="00707257">
      <w:pPr>
        <w:pStyle w:val="NormalnyWeb"/>
        <w:spacing w:after="120" w:afterAutospacing="0" w:line="276" w:lineRule="auto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FB3749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Działanie: FENX.02.04. Adaptacja do zmian klimatu, zapobieganie</w:t>
      </w:r>
      <w:r w:rsidRPr="00FB3749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FB3749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klęskom i katastrofom</w:t>
      </w:r>
    </w:p>
    <w:p w14:paraId="4835D903" w14:textId="2DD09391" w:rsidR="008615B4" w:rsidRPr="00FB3749" w:rsidRDefault="008615B4" w:rsidP="00707257">
      <w:pPr>
        <w:pStyle w:val="NormalnyWeb"/>
        <w:spacing w:after="120" w:afterAutospacing="0" w:line="276" w:lineRule="auto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FB3749">
        <w:rPr>
          <w:rFonts w:ascii="Open Sans" w:eastAsiaTheme="minorHAnsi" w:hAnsi="Open Sans" w:cs="Open Sans"/>
          <w:sz w:val="22"/>
          <w:szCs w:val="22"/>
          <w:lang w:eastAsia="en-US"/>
        </w:rPr>
        <w:t>Typ: FENX.02.04.10 Edukacja w zakresie kwestii klimatycznych, adaptacji do zmian klimatu oraz ochrony zasobów wodnych</w:t>
      </w:r>
    </w:p>
    <w:p w14:paraId="7FFB5AC0" w14:textId="4F3147D0" w:rsidR="008C30E2" w:rsidRPr="00FB3749" w:rsidRDefault="008C30E2" w:rsidP="00707257">
      <w:pPr>
        <w:spacing w:after="0" w:line="276" w:lineRule="auto"/>
        <w:rPr>
          <w:rFonts w:ascii="Open Sans" w:hAnsi="Open Sans" w:cs="Open Sans"/>
          <w:color w:val="000000"/>
        </w:rPr>
      </w:pPr>
      <w:r w:rsidRPr="00FB3749">
        <w:rPr>
          <w:rFonts w:ascii="Open Sans" w:hAnsi="Open Sans" w:cs="Open Sans"/>
          <w:color w:val="000000"/>
        </w:rPr>
        <w:t>Podtyp I: 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</w:t>
      </w:r>
    </w:p>
    <w:p w14:paraId="7FB1A1E5" w14:textId="53723B7A" w:rsidR="00DC4BDF" w:rsidRPr="00FB3749" w:rsidRDefault="00F47ADD" w:rsidP="00707257">
      <w:pPr>
        <w:spacing w:before="240" w:after="0" w:line="276" w:lineRule="auto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>Lista wymaganych załączników do wniosku o dofinansowanie</w:t>
      </w:r>
      <w:r w:rsidR="002A5FA0" w:rsidRPr="00FB3749">
        <w:rPr>
          <w:rFonts w:ascii="Open Sans" w:hAnsi="Open Sans" w:cs="Open Sans"/>
        </w:rPr>
        <w:t xml:space="preserve"> (</w:t>
      </w:r>
      <w:r w:rsidR="00BF5941" w:rsidRPr="00FB3749">
        <w:rPr>
          <w:rFonts w:ascii="Open Sans" w:hAnsi="Open Sans" w:cs="Open Sans"/>
        </w:rPr>
        <w:t xml:space="preserve">dalej: </w:t>
      </w:r>
      <w:r w:rsidR="002A5FA0" w:rsidRPr="00FB3749">
        <w:rPr>
          <w:rFonts w:ascii="Open Sans" w:hAnsi="Open Sans" w:cs="Open Sans"/>
        </w:rPr>
        <w:t>wniosek)</w:t>
      </w:r>
      <w:r w:rsidR="00F16DF8" w:rsidRPr="00FB3749">
        <w:rPr>
          <w:rFonts w:ascii="Open Sans" w:hAnsi="Open Sans" w:cs="Open Sans"/>
        </w:rPr>
        <w:t>:</w:t>
      </w:r>
    </w:p>
    <w:p w14:paraId="687553E3" w14:textId="290C75F0" w:rsidR="004A2C35" w:rsidRPr="00FB3749" w:rsidRDefault="00183A7B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Dokumenty potwierdzające status prawny </w:t>
      </w:r>
      <w:r w:rsidR="00BF5941" w:rsidRPr="00FB3749">
        <w:rPr>
          <w:rFonts w:ascii="Open Sans" w:hAnsi="Open Sans" w:cs="Open Sans"/>
        </w:rPr>
        <w:t>w</w:t>
      </w:r>
      <w:r w:rsidRPr="00FB3749">
        <w:rPr>
          <w:rFonts w:ascii="Open Sans" w:hAnsi="Open Sans" w:cs="Open Sans"/>
        </w:rPr>
        <w:t>nioskodawcy właściwe dla danej formy prawnej</w:t>
      </w:r>
      <w:r w:rsidR="00BB7FB5" w:rsidRPr="00FB3749">
        <w:rPr>
          <w:rFonts w:ascii="Open Sans" w:hAnsi="Open Sans" w:cs="Open Sans"/>
        </w:rPr>
        <w:t xml:space="preserve"> </w:t>
      </w:r>
      <w:r w:rsidR="00AB382C" w:rsidRPr="00FB3749">
        <w:rPr>
          <w:rFonts w:ascii="Open Sans" w:hAnsi="Open Sans" w:cs="Open Sans"/>
        </w:rPr>
        <w:t>–</w:t>
      </w:r>
      <w:r w:rsidR="00BB7FB5" w:rsidRPr="00FB3749">
        <w:rPr>
          <w:rFonts w:ascii="Open Sans" w:hAnsi="Open Sans" w:cs="Open Sans"/>
        </w:rPr>
        <w:t xml:space="preserve"> </w:t>
      </w:r>
      <w:r w:rsidR="00BD7B6C" w:rsidRPr="00FB3749">
        <w:rPr>
          <w:rFonts w:ascii="Open Sans" w:hAnsi="Open Sans" w:cs="Open Sans"/>
        </w:rPr>
        <w:t>obowiązkowy</w:t>
      </w:r>
      <w:r w:rsidR="00AB382C" w:rsidRPr="00FB3749">
        <w:rPr>
          <w:rFonts w:ascii="Open Sans" w:hAnsi="Open Sans" w:cs="Open Sans"/>
        </w:rPr>
        <w:t>;</w:t>
      </w:r>
    </w:p>
    <w:p w14:paraId="06A13E59" w14:textId="717D3948" w:rsidR="008F7874" w:rsidRPr="00FB3749" w:rsidRDefault="00183A7B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Dokumenty potwierdzające umocowanie </w:t>
      </w:r>
      <w:r w:rsidRPr="00FB3749">
        <w:rPr>
          <w:rFonts w:ascii="Open Sans" w:hAnsi="Open Sans" w:cs="Open Sans"/>
          <w:color w:val="000000"/>
        </w:rPr>
        <w:t>osób upraw</w:t>
      </w:r>
      <w:r w:rsidR="00071D55" w:rsidRPr="00FB3749">
        <w:rPr>
          <w:rFonts w:ascii="Open Sans" w:hAnsi="Open Sans" w:cs="Open Sans"/>
          <w:color w:val="000000"/>
        </w:rPr>
        <w:t>n</w:t>
      </w:r>
      <w:r w:rsidRPr="00FB3749">
        <w:rPr>
          <w:rFonts w:ascii="Open Sans" w:hAnsi="Open Sans" w:cs="Open Sans"/>
          <w:color w:val="000000"/>
        </w:rPr>
        <w:t xml:space="preserve">ionych do reprezentowania </w:t>
      </w:r>
      <w:r w:rsidR="00BF5941" w:rsidRPr="00FB3749">
        <w:rPr>
          <w:rFonts w:ascii="Open Sans" w:hAnsi="Open Sans" w:cs="Open Sans"/>
          <w:color w:val="000000"/>
        </w:rPr>
        <w:t>w</w:t>
      </w:r>
      <w:r w:rsidRPr="00FB3749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FB3749">
        <w:rPr>
          <w:rFonts w:ascii="Open Sans" w:hAnsi="Open Sans" w:cs="Open Sans"/>
          <w:color w:val="000000"/>
        </w:rPr>
        <w:t>w</w:t>
      </w:r>
      <w:r w:rsidRPr="00FB3749">
        <w:rPr>
          <w:rFonts w:ascii="Open Sans" w:hAnsi="Open Sans" w:cs="Open Sans"/>
          <w:color w:val="000000"/>
        </w:rPr>
        <w:t>nioskodawcy w przedmiocie wyboru osób upraw</w:t>
      </w:r>
      <w:r w:rsidR="00071D55" w:rsidRPr="00FB3749">
        <w:rPr>
          <w:rFonts w:ascii="Open Sans" w:hAnsi="Open Sans" w:cs="Open Sans"/>
          <w:color w:val="000000"/>
        </w:rPr>
        <w:t>n</w:t>
      </w:r>
      <w:r w:rsidRPr="00FB3749">
        <w:rPr>
          <w:rFonts w:ascii="Open Sans" w:hAnsi="Open Sans" w:cs="Open Sans"/>
          <w:color w:val="000000"/>
        </w:rPr>
        <w:t xml:space="preserve">ionych do reprezentowania </w:t>
      </w:r>
      <w:r w:rsidR="00E47D23" w:rsidRPr="00FB3749">
        <w:rPr>
          <w:rFonts w:ascii="Open Sans" w:hAnsi="Open Sans" w:cs="Open Sans"/>
          <w:color w:val="000000"/>
        </w:rPr>
        <w:t>w</w:t>
      </w:r>
      <w:r w:rsidRPr="00FB3749">
        <w:rPr>
          <w:rFonts w:ascii="Open Sans" w:hAnsi="Open Sans" w:cs="Open Sans"/>
          <w:color w:val="000000"/>
        </w:rPr>
        <w:t>nioskodawcy</w:t>
      </w:r>
      <w:r w:rsidR="0098635D" w:rsidRPr="00FB3749">
        <w:rPr>
          <w:rFonts w:ascii="Open Sans" w:hAnsi="Open Sans" w:cs="Open Sans"/>
          <w:color w:val="000000"/>
        </w:rPr>
        <w:t>)</w:t>
      </w:r>
      <w:r w:rsidR="00BB7FB5" w:rsidRPr="00FB3749">
        <w:rPr>
          <w:rFonts w:ascii="Open Sans" w:hAnsi="Open Sans" w:cs="Open Sans"/>
          <w:color w:val="000000"/>
        </w:rPr>
        <w:t xml:space="preserve"> </w:t>
      </w:r>
      <w:r w:rsidR="00AB382C" w:rsidRPr="00FB3749">
        <w:rPr>
          <w:rFonts w:ascii="Open Sans" w:hAnsi="Open Sans" w:cs="Open Sans"/>
          <w:color w:val="000000"/>
        </w:rPr>
        <w:t>–</w:t>
      </w:r>
      <w:r w:rsidR="00BB7FB5" w:rsidRPr="00FB3749">
        <w:rPr>
          <w:rFonts w:ascii="Open Sans" w:hAnsi="Open Sans" w:cs="Open Sans"/>
          <w:color w:val="000000"/>
        </w:rPr>
        <w:t xml:space="preserve"> </w:t>
      </w:r>
      <w:r w:rsidR="00BD7B6C" w:rsidRPr="00FB3749">
        <w:rPr>
          <w:rFonts w:ascii="Open Sans" w:hAnsi="Open Sans" w:cs="Open Sans"/>
          <w:color w:val="000000"/>
        </w:rPr>
        <w:t>obowiązkowy</w:t>
      </w:r>
      <w:r w:rsidR="00AB382C" w:rsidRPr="00FB3749">
        <w:rPr>
          <w:rFonts w:ascii="Open Sans" w:hAnsi="Open Sans" w:cs="Open Sans"/>
          <w:color w:val="000000"/>
        </w:rPr>
        <w:t>;</w:t>
      </w:r>
    </w:p>
    <w:p w14:paraId="53D3CFE1" w14:textId="6C0B85CD" w:rsidR="006C6EF7" w:rsidRPr="00FB3749" w:rsidRDefault="00183A7B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>Upoważnienie</w:t>
      </w:r>
      <w:r w:rsidR="002A5FA0" w:rsidRPr="00FB3749">
        <w:rPr>
          <w:rFonts w:ascii="Open Sans" w:hAnsi="Open Sans" w:cs="Open Sans"/>
        </w:rPr>
        <w:t>/pełnomocnictwo</w:t>
      </w:r>
      <w:r w:rsidRPr="00FB3749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FB3749">
        <w:rPr>
          <w:rFonts w:ascii="Open Sans" w:hAnsi="Open Sans" w:cs="Open Sans"/>
        </w:rPr>
        <w:t xml:space="preserve"> </w:t>
      </w:r>
      <w:r w:rsidR="008564EA" w:rsidRPr="00FB3749">
        <w:rPr>
          <w:rFonts w:ascii="Open Sans" w:hAnsi="Open Sans" w:cs="Open Sans"/>
        </w:rPr>
        <w:t>–</w:t>
      </w:r>
      <w:r w:rsidR="00BB7FB5" w:rsidRPr="00FB3749">
        <w:rPr>
          <w:rFonts w:ascii="Open Sans" w:hAnsi="Open Sans" w:cs="Open Sans"/>
        </w:rPr>
        <w:t xml:space="preserve"> </w:t>
      </w:r>
      <w:r w:rsidR="008564EA" w:rsidRPr="00FB3749">
        <w:rPr>
          <w:rFonts w:ascii="Open Sans" w:hAnsi="Open Sans" w:cs="Open Sans"/>
        </w:rPr>
        <w:t>jeżeli dotyczy</w:t>
      </w:r>
      <w:r w:rsidR="00AB382C" w:rsidRPr="00FB3749">
        <w:rPr>
          <w:rFonts w:ascii="Open Sans" w:hAnsi="Open Sans" w:cs="Open Sans"/>
        </w:rPr>
        <w:t>;</w:t>
      </w:r>
    </w:p>
    <w:p w14:paraId="18CBC501" w14:textId="1118F30D" w:rsidR="000F7EC3" w:rsidRPr="00FB3749" w:rsidRDefault="000F7EC3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Zgodność </w:t>
      </w:r>
      <w:r w:rsidR="00D56F4E" w:rsidRPr="00FB3749">
        <w:rPr>
          <w:rFonts w:ascii="Open Sans" w:hAnsi="Open Sans" w:cs="Open Sans"/>
        </w:rPr>
        <w:t>z prawem</w:t>
      </w:r>
      <w:r w:rsidRPr="00FB3749">
        <w:rPr>
          <w:rFonts w:ascii="Open Sans" w:hAnsi="Open Sans" w:cs="Open Sans"/>
        </w:rPr>
        <w:t xml:space="preserve"> ochrony środowiska – </w:t>
      </w:r>
      <w:r w:rsidR="00EB5736" w:rsidRPr="00FB3749">
        <w:rPr>
          <w:rFonts w:ascii="Open Sans" w:hAnsi="Open Sans" w:cs="Open Sans"/>
        </w:rPr>
        <w:t>obowiązkowy</w:t>
      </w:r>
      <w:r w:rsidR="00AB382C" w:rsidRPr="00FB3749">
        <w:rPr>
          <w:rFonts w:ascii="Open Sans" w:hAnsi="Open Sans" w:cs="Open Sans"/>
        </w:rPr>
        <w:t>;</w:t>
      </w:r>
    </w:p>
    <w:p w14:paraId="40338E90" w14:textId="11DFE65C" w:rsidR="008C30E2" w:rsidRPr="00FB3749" w:rsidRDefault="008C30E2" w:rsidP="00B32D59">
      <w:pPr>
        <w:pStyle w:val="Akapitzlist"/>
        <w:numPr>
          <w:ilvl w:val="1"/>
          <w:numId w:val="42"/>
        </w:numPr>
        <w:spacing w:after="0" w:line="276" w:lineRule="auto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Deklaracja organu odpowiedzialnego za monitorowanie obszarów Natura 2000 </w:t>
      </w:r>
      <w:r w:rsidR="00AB382C" w:rsidRPr="00FB3749">
        <w:rPr>
          <w:rFonts w:ascii="Open Sans" w:hAnsi="Open Sans" w:cs="Open Sans"/>
        </w:rPr>
        <w:t>–</w:t>
      </w:r>
      <w:r w:rsidRPr="00FB3749">
        <w:rPr>
          <w:rFonts w:ascii="Open Sans" w:hAnsi="Open Sans" w:cs="Open Sans"/>
        </w:rPr>
        <w:t xml:space="preserve"> obowiązkowy</w:t>
      </w:r>
      <w:r w:rsidR="00AB382C" w:rsidRPr="00FB3749">
        <w:rPr>
          <w:rFonts w:ascii="Open Sans" w:hAnsi="Open Sans" w:cs="Open Sans"/>
        </w:rPr>
        <w:t>;</w:t>
      </w:r>
    </w:p>
    <w:p w14:paraId="08CB8C6D" w14:textId="5B1060A2" w:rsidR="008C30E2" w:rsidRPr="006771B5" w:rsidRDefault="008C30E2" w:rsidP="00B32D59">
      <w:pPr>
        <w:pStyle w:val="Akapitzlist"/>
        <w:numPr>
          <w:ilvl w:val="1"/>
          <w:numId w:val="42"/>
        </w:numPr>
        <w:spacing w:after="0" w:line="276" w:lineRule="auto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Deklaracja właściwego organu odpowiedzialnego za gospodarkę wodną </w:t>
      </w:r>
      <w:r w:rsidR="00AB382C" w:rsidRPr="00FB3749">
        <w:rPr>
          <w:rFonts w:ascii="Open Sans" w:hAnsi="Open Sans" w:cs="Open Sans"/>
        </w:rPr>
        <w:t>-</w:t>
      </w:r>
      <w:r w:rsidR="00C156C8" w:rsidRPr="00FB3749">
        <w:rPr>
          <w:rFonts w:ascii="Open Sans" w:hAnsi="Open Sans" w:cs="Open Sans"/>
        </w:rPr>
        <w:t xml:space="preserve"> je</w:t>
      </w:r>
      <w:r w:rsidR="00FB3749" w:rsidRPr="00FB3749">
        <w:rPr>
          <w:rFonts w:ascii="Open Sans" w:hAnsi="Open Sans" w:cs="Open Sans"/>
        </w:rPr>
        <w:t>że</w:t>
      </w:r>
      <w:r w:rsidR="00C156C8" w:rsidRPr="00FB3749">
        <w:rPr>
          <w:rFonts w:ascii="Open Sans" w:hAnsi="Open Sans" w:cs="Open Sans"/>
        </w:rPr>
        <w:t xml:space="preserve">li </w:t>
      </w:r>
      <w:proofErr w:type="gramStart"/>
      <w:r w:rsidRPr="00FB3749">
        <w:rPr>
          <w:rFonts w:ascii="Open Sans" w:hAnsi="Open Sans" w:cs="Open Sans"/>
        </w:rPr>
        <w:t>dotyczy</w:t>
      </w:r>
      <w:r w:rsidR="00791D16" w:rsidRPr="00FB3749">
        <w:rPr>
          <w:rFonts w:ascii="Open Sans" w:hAnsi="Open Sans" w:cs="Open Sans"/>
        </w:rPr>
        <w:t>,</w:t>
      </w:r>
      <w:r w:rsidR="00AB382C" w:rsidRPr="00FB3749">
        <w:rPr>
          <w:rFonts w:ascii="Open Sans" w:hAnsi="Open Sans" w:cs="Open Sans"/>
        </w:rPr>
        <w:t>;</w:t>
      </w:r>
      <w:proofErr w:type="gramEnd"/>
    </w:p>
    <w:p w14:paraId="5DAA0AC0" w14:textId="3338DFCA" w:rsidR="006A1888" w:rsidRPr="00FB3749" w:rsidRDefault="00A86217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>Działania informacyjno-promocyjne</w:t>
      </w:r>
      <w:r w:rsidR="00934785" w:rsidRPr="00FB3749">
        <w:rPr>
          <w:rFonts w:ascii="Open Sans" w:hAnsi="Open Sans" w:cs="Open Sans"/>
        </w:rPr>
        <w:t xml:space="preserve"> </w:t>
      </w:r>
      <w:r w:rsidR="00AB382C" w:rsidRPr="00FB3749">
        <w:rPr>
          <w:rFonts w:ascii="Open Sans" w:hAnsi="Open Sans" w:cs="Open Sans"/>
        </w:rPr>
        <w:t>–</w:t>
      </w:r>
      <w:r w:rsidR="00934785" w:rsidRPr="00FB3749">
        <w:rPr>
          <w:rFonts w:ascii="Open Sans" w:hAnsi="Open Sans" w:cs="Open Sans"/>
        </w:rPr>
        <w:t xml:space="preserve"> </w:t>
      </w:r>
      <w:r w:rsidR="00EB5736" w:rsidRPr="00FB3749">
        <w:rPr>
          <w:rFonts w:ascii="Open Sans" w:hAnsi="Open Sans" w:cs="Open Sans"/>
        </w:rPr>
        <w:t>obowiązkowy</w:t>
      </w:r>
      <w:r w:rsidR="00AB382C" w:rsidRPr="00FB3749">
        <w:rPr>
          <w:rFonts w:ascii="Open Sans" w:hAnsi="Open Sans" w:cs="Open Sans"/>
          <w:bCs/>
        </w:rPr>
        <w:t>;</w:t>
      </w:r>
    </w:p>
    <w:p w14:paraId="4771E278" w14:textId="2C916835" w:rsidR="008021B6" w:rsidRPr="00FB3749" w:rsidRDefault="00F16DF8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  <w:color w:val="000000" w:themeColor="text1"/>
        </w:rPr>
      </w:pPr>
      <w:r w:rsidRPr="00FB3749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FB3749">
        <w:rPr>
          <w:rFonts w:ascii="Open Sans" w:hAnsi="Open Sans" w:cs="Open Sans"/>
          <w:color w:val="000000" w:themeColor="text1"/>
        </w:rPr>
        <w:t>w</w:t>
      </w:r>
      <w:r w:rsidR="007F1C36" w:rsidRPr="00FB3749">
        <w:rPr>
          <w:rFonts w:ascii="Open Sans" w:hAnsi="Open Sans" w:cs="Open Sans"/>
          <w:color w:val="000000" w:themeColor="text1"/>
        </w:rPr>
        <w:t>nioskodawcy</w:t>
      </w:r>
      <w:r w:rsidR="00690FE0" w:rsidRPr="00FB3749">
        <w:rPr>
          <w:rFonts w:ascii="Open Sans" w:hAnsi="Open Sans" w:cs="Open Sans"/>
          <w:color w:val="000000" w:themeColor="text1"/>
        </w:rPr>
        <w:t xml:space="preserve"> </w:t>
      </w:r>
      <w:r w:rsidR="00AB382C" w:rsidRPr="00FB3749">
        <w:rPr>
          <w:rFonts w:ascii="Open Sans" w:eastAsia="Times New Roman" w:hAnsi="Open Sans" w:cs="Open Sans"/>
          <w:color w:val="000000" w:themeColor="text1"/>
          <w:lang w:eastAsia="pl-PL"/>
        </w:rPr>
        <w:t>–</w:t>
      </w:r>
      <w:r w:rsidR="00BB7FB5" w:rsidRPr="00FB3749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  <w:r w:rsidR="00EB5736" w:rsidRPr="00FB3749">
        <w:rPr>
          <w:rFonts w:ascii="Open Sans" w:hAnsi="Open Sans" w:cs="Open Sans"/>
        </w:rPr>
        <w:t>obowiązkowy</w:t>
      </w:r>
      <w:r w:rsidR="00AB382C" w:rsidRPr="00FB3749">
        <w:rPr>
          <w:rFonts w:ascii="Open Sans" w:hAnsi="Open Sans" w:cs="Open Sans"/>
          <w:color w:val="000000" w:themeColor="text1"/>
        </w:rPr>
        <w:t>;</w:t>
      </w:r>
    </w:p>
    <w:p w14:paraId="3E68B9B8" w14:textId="61577485" w:rsidR="0029501E" w:rsidRPr="00FB3749" w:rsidRDefault="00467B31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FB3749">
        <w:rPr>
          <w:rFonts w:ascii="Open Sans" w:eastAsia="Times New Roman" w:hAnsi="Open Sans" w:cs="Open Sans"/>
          <w:lang w:eastAsia="pl-PL"/>
        </w:rPr>
        <w:t>,</w:t>
      </w:r>
      <w:r w:rsidRPr="00FB3749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</w:t>
      </w:r>
      <w:r w:rsidR="007202FD" w:rsidRPr="00FB3749">
        <w:rPr>
          <w:rFonts w:ascii="Open Sans" w:eastAsia="Times New Roman" w:hAnsi="Open Sans" w:cs="Open Sans"/>
          <w:lang w:eastAsia="pl-PL"/>
        </w:rPr>
        <w:t>/ umowa partners</w:t>
      </w:r>
      <w:r w:rsidR="00206FC4" w:rsidRPr="00FB3749">
        <w:rPr>
          <w:rFonts w:ascii="Open Sans" w:eastAsia="Times New Roman" w:hAnsi="Open Sans" w:cs="Open Sans"/>
          <w:lang w:eastAsia="pl-PL"/>
        </w:rPr>
        <w:t>t</w:t>
      </w:r>
      <w:r w:rsidR="007202FD" w:rsidRPr="00FB3749">
        <w:rPr>
          <w:rFonts w:ascii="Open Sans" w:eastAsia="Times New Roman" w:hAnsi="Open Sans" w:cs="Open Sans"/>
          <w:lang w:eastAsia="pl-PL"/>
        </w:rPr>
        <w:t>wa</w:t>
      </w:r>
      <w:r w:rsidRPr="00FB3749">
        <w:rPr>
          <w:rFonts w:ascii="Open Sans" w:eastAsia="Times New Roman" w:hAnsi="Open Sans" w:cs="Open Sans"/>
          <w:lang w:eastAsia="pl-PL"/>
        </w:rPr>
        <w:t xml:space="preserve"> </w:t>
      </w:r>
      <w:r w:rsidR="008564EA" w:rsidRPr="00FB3749">
        <w:rPr>
          <w:rFonts w:ascii="Open Sans" w:eastAsia="Times New Roman" w:hAnsi="Open Sans" w:cs="Open Sans"/>
          <w:lang w:eastAsia="pl-PL"/>
        </w:rPr>
        <w:t>–</w:t>
      </w:r>
      <w:r w:rsidR="00BB7FB5" w:rsidRPr="00FB3749">
        <w:rPr>
          <w:rFonts w:ascii="Open Sans" w:eastAsia="Times New Roman" w:hAnsi="Open Sans" w:cs="Open Sans"/>
          <w:lang w:eastAsia="pl-PL"/>
        </w:rPr>
        <w:t xml:space="preserve"> </w:t>
      </w:r>
      <w:r w:rsidR="008564EA" w:rsidRPr="00FB3749">
        <w:rPr>
          <w:rFonts w:ascii="Open Sans" w:eastAsia="Times New Roman" w:hAnsi="Open Sans" w:cs="Open Sans"/>
          <w:lang w:eastAsia="pl-PL"/>
        </w:rPr>
        <w:t>jeżeli dotyczy</w:t>
      </w:r>
      <w:r w:rsidR="00AB382C" w:rsidRPr="00FB3749">
        <w:rPr>
          <w:rFonts w:ascii="Open Sans" w:hAnsi="Open Sans" w:cs="Open Sans"/>
        </w:rPr>
        <w:t>;</w:t>
      </w:r>
    </w:p>
    <w:p w14:paraId="402BA415" w14:textId="61DEFF53" w:rsidR="00533E9A" w:rsidRPr="00FB3749" w:rsidRDefault="00551FDD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>Plan realizacji projektu</w:t>
      </w:r>
      <w:r w:rsidR="004A0868" w:rsidRPr="00FB3749">
        <w:rPr>
          <w:rFonts w:ascii="Open Sans" w:hAnsi="Open Sans" w:cs="Open Sans"/>
        </w:rPr>
        <w:t xml:space="preserve"> </w:t>
      </w:r>
      <w:r w:rsidR="00AB382C" w:rsidRPr="00FB3749">
        <w:rPr>
          <w:rFonts w:ascii="Open Sans" w:hAnsi="Open Sans" w:cs="Open Sans"/>
        </w:rPr>
        <w:t>–</w:t>
      </w:r>
      <w:r w:rsidR="004A0868" w:rsidRPr="00FB3749">
        <w:rPr>
          <w:rFonts w:ascii="Open Sans" w:hAnsi="Open Sans" w:cs="Open Sans"/>
        </w:rPr>
        <w:t xml:space="preserve"> </w:t>
      </w:r>
      <w:r w:rsidR="00EB5736" w:rsidRPr="00FB3749">
        <w:rPr>
          <w:rFonts w:ascii="Open Sans" w:hAnsi="Open Sans" w:cs="Open Sans"/>
        </w:rPr>
        <w:t>obowiązkowy</w:t>
      </w:r>
      <w:r w:rsidR="00AB382C" w:rsidRPr="00FB3749">
        <w:rPr>
          <w:rFonts w:ascii="Open Sans" w:hAnsi="Open Sans" w:cs="Open Sans"/>
        </w:rPr>
        <w:t>;</w:t>
      </w:r>
    </w:p>
    <w:p w14:paraId="4BB9C0ED" w14:textId="73ADAE9C" w:rsidR="00551FDD" w:rsidRPr="00FB3749" w:rsidRDefault="00551FDD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Harmonogram realizacji projektu </w:t>
      </w:r>
      <w:r w:rsidR="00AB382C" w:rsidRPr="00FB3749">
        <w:rPr>
          <w:rFonts w:ascii="Open Sans" w:hAnsi="Open Sans" w:cs="Open Sans"/>
        </w:rPr>
        <w:t>–</w:t>
      </w:r>
      <w:r w:rsidR="00D735F8" w:rsidRPr="00FB3749">
        <w:rPr>
          <w:rFonts w:ascii="Open Sans" w:hAnsi="Open Sans" w:cs="Open Sans"/>
        </w:rPr>
        <w:t xml:space="preserve"> </w:t>
      </w:r>
      <w:r w:rsidR="00EB5736" w:rsidRPr="00FB3749">
        <w:rPr>
          <w:rFonts w:ascii="Open Sans" w:hAnsi="Open Sans" w:cs="Open Sans"/>
        </w:rPr>
        <w:t>obowiązkowy</w:t>
      </w:r>
      <w:r w:rsidR="00AB382C" w:rsidRPr="00FB3749">
        <w:rPr>
          <w:rFonts w:ascii="Open Sans" w:hAnsi="Open Sans" w:cs="Open Sans"/>
        </w:rPr>
        <w:t>;</w:t>
      </w:r>
    </w:p>
    <w:p w14:paraId="215B2C65" w14:textId="50E30928" w:rsidR="008C30E2" w:rsidRPr="006771B5" w:rsidRDefault="008C30E2" w:rsidP="00707257">
      <w:pPr>
        <w:pStyle w:val="Akapitzlist"/>
        <w:numPr>
          <w:ilvl w:val="0"/>
          <w:numId w:val="29"/>
        </w:numPr>
        <w:spacing w:line="276" w:lineRule="auto"/>
        <w:ind w:left="567" w:hanging="425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Wykaz decyzji budowlanych </w:t>
      </w:r>
      <w:r w:rsidR="00AB382C" w:rsidRPr="00FB3749">
        <w:rPr>
          <w:rFonts w:ascii="Open Sans" w:hAnsi="Open Sans" w:cs="Open Sans"/>
        </w:rPr>
        <w:t>–</w:t>
      </w:r>
      <w:r w:rsidRPr="00FB3749">
        <w:rPr>
          <w:rFonts w:ascii="Open Sans" w:hAnsi="Open Sans" w:cs="Open Sans"/>
        </w:rPr>
        <w:t xml:space="preserve"> </w:t>
      </w:r>
      <w:r w:rsidR="00791D16" w:rsidRPr="00FB3749">
        <w:rPr>
          <w:rFonts w:ascii="Open Sans" w:hAnsi="Open Sans" w:cs="Open Sans"/>
        </w:rPr>
        <w:t>jeżeli dotyczy</w:t>
      </w:r>
      <w:r w:rsidR="00AB382C" w:rsidRPr="00FB3749">
        <w:rPr>
          <w:rFonts w:ascii="Open Sans" w:hAnsi="Open Sans" w:cs="Open Sans"/>
        </w:rPr>
        <w:t>;</w:t>
      </w:r>
    </w:p>
    <w:p w14:paraId="01934EBE" w14:textId="69108A49" w:rsidR="00FB3749" w:rsidRPr="00FB3749" w:rsidRDefault="008564EA" w:rsidP="00707257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Kalkulacja kosztów projektu </w:t>
      </w:r>
      <w:r w:rsidR="007B695B" w:rsidRPr="00FB3749">
        <w:rPr>
          <w:rFonts w:ascii="Open Sans" w:hAnsi="Open Sans" w:cs="Open Sans"/>
        </w:rPr>
        <w:t>–</w:t>
      </w:r>
      <w:r w:rsidRPr="00FB3749">
        <w:rPr>
          <w:rFonts w:ascii="Open Sans" w:hAnsi="Open Sans" w:cs="Open Sans"/>
        </w:rPr>
        <w:t xml:space="preserve"> obowiązkowy</w:t>
      </w:r>
      <w:r w:rsidR="00AB382C" w:rsidRPr="00FB3749">
        <w:rPr>
          <w:rFonts w:ascii="Open Sans" w:hAnsi="Open Sans" w:cs="Open Sans"/>
        </w:rPr>
        <w:t>;</w:t>
      </w:r>
    </w:p>
    <w:p w14:paraId="4252CB91" w14:textId="52FF255E" w:rsidR="00FB3749" w:rsidRPr="00FB3749" w:rsidRDefault="0095589A" w:rsidP="00707257">
      <w:pPr>
        <w:pStyle w:val="Akapitzlist"/>
        <w:numPr>
          <w:ilvl w:val="0"/>
          <w:numId w:val="29"/>
        </w:numPr>
        <w:spacing w:line="276" w:lineRule="auto"/>
        <w:ind w:left="567" w:hanging="426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lastRenderedPageBreak/>
        <w:t>Koncepcja techniczna dotycząca części inwestycyjnej projektu</w:t>
      </w:r>
      <w:r w:rsidR="00A302E7" w:rsidRPr="00FB3749">
        <w:rPr>
          <w:rStyle w:val="Odwoanieprzypisudolnego"/>
          <w:rFonts w:ascii="Open Sans" w:hAnsi="Open Sans" w:cs="Open Sans"/>
        </w:rPr>
        <w:footnoteReference w:id="1"/>
      </w:r>
      <w:r w:rsidRPr="006771B5">
        <w:rPr>
          <w:rFonts w:ascii="Open Sans" w:hAnsi="Open Sans" w:cs="Open Sans"/>
        </w:rPr>
        <w:t xml:space="preserve"> </w:t>
      </w:r>
      <w:r w:rsidR="00FB3749" w:rsidRPr="006771B5">
        <w:rPr>
          <w:rFonts w:ascii="Open Sans" w:hAnsi="Open Sans" w:cs="Open Sans"/>
        </w:rPr>
        <w:t xml:space="preserve">- </w:t>
      </w:r>
      <w:r w:rsidRPr="006771B5">
        <w:rPr>
          <w:rFonts w:ascii="Open Sans" w:hAnsi="Open Sans" w:cs="Open Sans"/>
        </w:rPr>
        <w:t>obowiązkowy</w:t>
      </w:r>
      <w:r w:rsidR="00FB3749">
        <w:rPr>
          <w:rFonts w:ascii="Open Sans" w:hAnsi="Open Sans" w:cs="Open Sans"/>
        </w:rPr>
        <w:t>;</w:t>
      </w:r>
    </w:p>
    <w:p w14:paraId="5C0BF19C" w14:textId="1FE33F16" w:rsidR="008C30E2" w:rsidRPr="006771B5" w:rsidRDefault="008C30E2" w:rsidP="00707257">
      <w:pPr>
        <w:pStyle w:val="Akapitzlist"/>
        <w:numPr>
          <w:ilvl w:val="0"/>
          <w:numId w:val="29"/>
        </w:numPr>
        <w:spacing w:line="276" w:lineRule="auto"/>
        <w:ind w:left="567" w:hanging="426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>Postanowienie/decyzja o braku konieczności przeprowadzenia oceny oddziaływania na środowisko – jeżeli dotyczy</w:t>
      </w:r>
      <w:r w:rsidR="00AB382C" w:rsidRPr="006771B5">
        <w:rPr>
          <w:rFonts w:ascii="Open Sans" w:hAnsi="Open Sans" w:cs="Open Sans"/>
        </w:rPr>
        <w:t>;</w:t>
      </w:r>
    </w:p>
    <w:p w14:paraId="421FDCE0" w14:textId="34E1E2D2" w:rsidR="00707CE4" w:rsidRPr="00FB3749" w:rsidRDefault="00707CE4" w:rsidP="00707257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ind w:left="567" w:hanging="426"/>
        <w:textAlignment w:val="baseline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>Zgoda eksperta zewnętrznego, określaj</w:t>
      </w:r>
      <w:r w:rsidR="00DA7CF2" w:rsidRPr="00FB3749">
        <w:rPr>
          <w:rFonts w:ascii="Open Sans" w:hAnsi="Open Sans" w:cs="Open Sans"/>
        </w:rPr>
        <w:t xml:space="preserve">ąca </w:t>
      </w:r>
      <w:r w:rsidRPr="00FB3749">
        <w:rPr>
          <w:rFonts w:ascii="Open Sans" w:hAnsi="Open Sans" w:cs="Open Sans"/>
        </w:rPr>
        <w:t xml:space="preserve">zakres </w:t>
      </w:r>
      <w:r w:rsidR="00502A1D" w:rsidRPr="00FB3749">
        <w:rPr>
          <w:rFonts w:ascii="Open Sans" w:hAnsi="Open Sans" w:cs="Open Sans"/>
        </w:rPr>
        <w:t>współpracy</w:t>
      </w:r>
      <w:r w:rsidRPr="00FB3749">
        <w:rPr>
          <w:rFonts w:ascii="Open Sans" w:hAnsi="Open Sans" w:cs="Open Sans"/>
        </w:rPr>
        <w:t xml:space="preserve"> – </w:t>
      </w:r>
      <w:r w:rsidR="008564EA" w:rsidRPr="00FB3749">
        <w:rPr>
          <w:rFonts w:ascii="Open Sans" w:hAnsi="Open Sans" w:cs="Open Sans"/>
        </w:rPr>
        <w:t>jeżeli dotyczy</w:t>
      </w:r>
      <w:r w:rsidRPr="00FB3749">
        <w:rPr>
          <w:rFonts w:ascii="Open Sans" w:hAnsi="Open Sans" w:cs="Open Sans"/>
        </w:rPr>
        <w:t>;</w:t>
      </w:r>
    </w:p>
    <w:p w14:paraId="761367FA" w14:textId="23B1797C" w:rsidR="00A11EEE" w:rsidRPr="00FB3749" w:rsidRDefault="00022B92" w:rsidP="00707257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ind w:left="567" w:hanging="426"/>
        <w:textAlignment w:val="baseline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>Strategia komunikacji projektu</w:t>
      </w:r>
      <w:r w:rsidR="00A11EEE" w:rsidRPr="00FB3749">
        <w:rPr>
          <w:rFonts w:ascii="Open Sans" w:hAnsi="Open Sans" w:cs="Open Sans"/>
        </w:rPr>
        <w:t xml:space="preserve"> </w:t>
      </w:r>
      <w:r w:rsidR="008C30E2" w:rsidRPr="00FB3749">
        <w:rPr>
          <w:rFonts w:ascii="Open Sans" w:hAnsi="Open Sans" w:cs="Open Sans"/>
        </w:rPr>
        <w:t>–</w:t>
      </w:r>
      <w:r w:rsidR="00A11EEE" w:rsidRPr="00FB3749">
        <w:rPr>
          <w:rFonts w:ascii="Open Sans" w:hAnsi="Open Sans" w:cs="Open Sans"/>
        </w:rPr>
        <w:t xml:space="preserve"> opcjonalny</w:t>
      </w:r>
      <w:r w:rsidR="00AB382C" w:rsidRPr="00FB3749">
        <w:rPr>
          <w:rFonts w:ascii="Open Sans" w:hAnsi="Open Sans" w:cs="Open Sans"/>
        </w:rPr>
        <w:t>;</w:t>
      </w:r>
    </w:p>
    <w:p w14:paraId="62D08190" w14:textId="6A8E6263" w:rsidR="008564EA" w:rsidRPr="00FB3749" w:rsidRDefault="006D1771" w:rsidP="00707257">
      <w:pPr>
        <w:pStyle w:val="Akapitzlist"/>
        <w:numPr>
          <w:ilvl w:val="0"/>
          <w:numId w:val="29"/>
        </w:numPr>
        <w:spacing w:line="276" w:lineRule="auto"/>
        <w:ind w:left="567" w:hanging="426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 xml:space="preserve">Inne dokumenty, uznane za konieczne do złożenia przez wnioskodawcę </w:t>
      </w:r>
      <w:r w:rsidR="00AB382C" w:rsidRPr="00FB3749">
        <w:rPr>
          <w:rFonts w:ascii="Open Sans" w:hAnsi="Open Sans" w:cs="Open Sans"/>
        </w:rPr>
        <w:t>-</w:t>
      </w:r>
      <w:r w:rsidRPr="00FB3749">
        <w:rPr>
          <w:rFonts w:ascii="Open Sans" w:hAnsi="Open Sans" w:cs="Open Sans"/>
        </w:rPr>
        <w:t xml:space="preserve"> opcjonalny.</w:t>
      </w:r>
      <w:r w:rsidR="008564EA" w:rsidRPr="006771B5">
        <w:rPr>
          <w:rFonts w:ascii="Open Sans" w:hAnsi="Open Sans" w:cs="Open Sans"/>
        </w:rPr>
        <w:t xml:space="preserve"> </w:t>
      </w:r>
      <w:r w:rsidR="008564EA" w:rsidRPr="00FB3749">
        <w:rPr>
          <w:rFonts w:ascii="Open Sans" w:hAnsi="Open Sans" w:cs="Open Sans"/>
        </w:rPr>
        <w:t xml:space="preserve">Jeżeli z powodów technicznych w formularzu </w:t>
      </w:r>
      <w:proofErr w:type="spellStart"/>
      <w:r w:rsidR="008564EA" w:rsidRPr="00FB3749">
        <w:rPr>
          <w:rFonts w:ascii="Open Sans" w:hAnsi="Open Sans" w:cs="Open Sans"/>
        </w:rPr>
        <w:t>WoD</w:t>
      </w:r>
      <w:proofErr w:type="spellEnd"/>
      <w:r w:rsidR="008564EA" w:rsidRPr="00FB3749">
        <w:rPr>
          <w:rFonts w:ascii="Open Sans" w:hAnsi="Open Sans" w:cs="Open Sans"/>
        </w:rPr>
        <w:t xml:space="preserve"> nie umieszczono wszystkich wymaganych informacji, należy je zamieścić w załącznikach do </w:t>
      </w:r>
      <w:proofErr w:type="spellStart"/>
      <w:r w:rsidR="008564EA" w:rsidRPr="00FB3749">
        <w:rPr>
          <w:rFonts w:ascii="Open Sans" w:hAnsi="Open Sans" w:cs="Open Sans"/>
        </w:rPr>
        <w:t>WoD</w:t>
      </w:r>
      <w:proofErr w:type="spellEnd"/>
      <w:r w:rsidR="008564EA" w:rsidRPr="00FB3749">
        <w:rPr>
          <w:rFonts w:ascii="Open Sans" w:hAnsi="Open Sans" w:cs="Open Sans"/>
        </w:rPr>
        <w:t>.</w:t>
      </w:r>
    </w:p>
    <w:p w14:paraId="26CF020E" w14:textId="310DE887" w:rsidR="009F03DF" w:rsidRPr="00FB3749" w:rsidRDefault="002021CD" w:rsidP="00B32D59">
      <w:pPr>
        <w:spacing w:before="480" w:after="0" w:line="276" w:lineRule="auto"/>
        <w:rPr>
          <w:rFonts w:ascii="Open Sans" w:hAnsi="Open Sans" w:cs="Open Sans"/>
          <w:b/>
        </w:rPr>
      </w:pPr>
      <w:r w:rsidRPr="00FB3749">
        <w:rPr>
          <w:rFonts w:ascii="Open Sans" w:hAnsi="Open Sans" w:cs="Open Sans"/>
          <w:b/>
        </w:rPr>
        <w:t>UWAGI:</w:t>
      </w:r>
    </w:p>
    <w:p w14:paraId="55D3E60B" w14:textId="73614FB8" w:rsidR="008564EA" w:rsidRPr="006771B5" w:rsidRDefault="008564EA" w:rsidP="00707257">
      <w:pPr>
        <w:pStyle w:val="Akapitzlist"/>
        <w:numPr>
          <w:ilvl w:val="0"/>
          <w:numId w:val="43"/>
        </w:numPr>
        <w:spacing w:after="0" w:line="276" w:lineRule="auto"/>
        <w:ind w:left="426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>Każdy załącznik musi zostać:</w:t>
      </w:r>
    </w:p>
    <w:p w14:paraId="3D2D1029" w14:textId="773C4B4A" w:rsidR="008564EA" w:rsidRPr="006771B5" w:rsidRDefault="008564EA" w:rsidP="00A752EC">
      <w:pPr>
        <w:pStyle w:val="Akapitzlist"/>
        <w:numPr>
          <w:ilvl w:val="1"/>
          <w:numId w:val="44"/>
        </w:numPr>
        <w:spacing w:after="0" w:line="276" w:lineRule="auto"/>
        <w:ind w:left="810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>podpisany kwalifikowanym podpisem elektronicznym przez upoważnioną osobę w przypadku dokumentów i oświadczeń elektronicznych</w:t>
      </w:r>
    </w:p>
    <w:p w14:paraId="04D1B869" w14:textId="77777777" w:rsidR="008564EA" w:rsidRPr="00FB3749" w:rsidRDefault="008564EA" w:rsidP="00707257">
      <w:pPr>
        <w:spacing w:after="0" w:line="276" w:lineRule="auto"/>
        <w:ind w:left="426"/>
        <w:rPr>
          <w:rFonts w:ascii="Open Sans" w:hAnsi="Open Sans" w:cs="Open Sans"/>
        </w:rPr>
      </w:pPr>
      <w:r w:rsidRPr="00FB3749">
        <w:rPr>
          <w:rFonts w:ascii="Open Sans" w:hAnsi="Open Sans" w:cs="Open Sans"/>
        </w:rPr>
        <w:t>albo</w:t>
      </w:r>
    </w:p>
    <w:p w14:paraId="107D6712" w14:textId="1A163C97" w:rsidR="008564EA" w:rsidRPr="006771B5" w:rsidRDefault="008564EA" w:rsidP="00A752EC">
      <w:pPr>
        <w:pStyle w:val="Akapitzlist"/>
        <w:numPr>
          <w:ilvl w:val="1"/>
          <w:numId w:val="44"/>
        </w:numPr>
        <w:spacing w:after="0" w:line="276" w:lineRule="auto"/>
        <w:ind w:left="810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>załączony w formie skanu w przypadku dokumentów papierowych i opatrzony kwalifikowanym podpisem elektronicznym przedstawiciela wnioskodawcy, poświadczającym zgodność cyfrowego odwzorowania z dokumentem</w:t>
      </w:r>
      <w:r w:rsidR="00AB382C" w:rsidRPr="00FB3749">
        <w:rPr>
          <w:rFonts w:ascii="Open Sans" w:hAnsi="Open Sans" w:cs="Open Sans"/>
        </w:rPr>
        <w:t xml:space="preserve"> </w:t>
      </w:r>
      <w:r w:rsidRPr="006771B5">
        <w:rPr>
          <w:rFonts w:ascii="Open Sans" w:hAnsi="Open Sans" w:cs="Open Sans"/>
        </w:rPr>
        <w:t>w postaci papierowej;</w:t>
      </w:r>
    </w:p>
    <w:p w14:paraId="35E7C8EC" w14:textId="61C5F06B" w:rsidR="008564EA" w:rsidRPr="006771B5" w:rsidRDefault="008564EA" w:rsidP="00707257">
      <w:pPr>
        <w:pStyle w:val="Akapitzlist"/>
        <w:numPr>
          <w:ilvl w:val="0"/>
          <w:numId w:val="43"/>
        </w:numPr>
        <w:spacing w:after="0" w:line="276" w:lineRule="auto"/>
        <w:ind w:left="426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>Wielkość pojedynczego załącznika nie może przekraczać 25 MB</w:t>
      </w:r>
      <w:r w:rsidR="00AB382C" w:rsidRPr="00FB3749">
        <w:rPr>
          <w:rFonts w:ascii="Open Sans" w:hAnsi="Open Sans" w:cs="Open Sans"/>
        </w:rPr>
        <w:t>;</w:t>
      </w:r>
    </w:p>
    <w:p w14:paraId="1813E618" w14:textId="01A51124" w:rsidR="008564EA" w:rsidRPr="006771B5" w:rsidRDefault="008564EA" w:rsidP="00707257">
      <w:pPr>
        <w:pStyle w:val="Akapitzlist"/>
        <w:numPr>
          <w:ilvl w:val="0"/>
          <w:numId w:val="43"/>
        </w:numPr>
        <w:spacing w:after="0" w:line="276" w:lineRule="auto"/>
        <w:ind w:left="426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 xml:space="preserve">Dopuszcza się składanie załączników w formie skompresowanej (zip, </w:t>
      </w:r>
      <w:proofErr w:type="spellStart"/>
      <w:r w:rsidRPr="006771B5">
        <w:rPr>
          <w:rFonts w:ascii="Open Sans" w:hAnsi="Open Sans" w:cs="Open Sans"/>
        </w:rPr>
        <w:t>rar</w:t>
      </w:r>
      <w:proofErr w:type="spellEnd"/>
      <w:r w:rsidRPr="006771B5">
        <w:rPr>
          <w:rFonts w:ascii="Open Sans" w:hAnsi="Open Sans" w:cs="Open Sans"/>
        </w:rPr>
        <w:t>, 7z…);</w:t>
      </w:r>
    </w:p>
    <w:p w14:paraId="4E6EF0D3" w14:textId="7743EC11" w:rsidR="008564EA" w:rsidRPr="006771B5" w:rsidRDefault="008564EA" w:rsidP="00707257">
      <w:pPr>
        <w:pStyle w:val="Akapitzlist"/>
        <w:numPr>
          <w:ilvl w:val="0"/>
          <w:numId w:val="43"/>
        </w:numPr>
        <w:spacing w:after="0" w:line="276" w:lineRule="auto"/>
        <w:ind w:left="426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 xml:space="preserve">Tabele/modele finansowe składane są wraz z tożsamą co do zawartości wersją niepodpisaną w formacie xls, </w:t>
      </w:r>
      <w:proofErr w:type="spellStart"/>
      <w:r w:rsidRPr="006771B5">
        <w:rPr>
          <w:rFonts w:ascii="Open Sans" w:hAnsi="Open Sans" w:cs="Open Sans"/>
        </w:rPr>
        <w:t>xlsx</w:t>
      </w:r>
      <w:proofErr w:type="spellEnd"/>
      <w:r w:rsidRPr="006771B5">
        <w:rPr>
          <w:rFonts w:ascii="Open Sans" w:hAnsi="Open Sans" w:cs="Open Sans"/>
        </w:rPr>
        <w:t xml:space="preserve"> lub </w:t>
      </w:r>
      <w:proofErr w:type="spellStart"/>
      <w:r w:rsidRPr="006771B5">
        <w:rPr>
          <w:rFonts w:ascii="Open Sans" w:hAnsi="Open Sans" w:cs="Open Sans"/>
        </w:rPr>
        <w:t>xlsm</w:t>
      </w:r>
      <w:proofErr w:type="spellEnd"/>
      <w:r w:rsidRPr="006771B5">
        <w:rPr>
          <w:rFonts w:ascii="Open Sans" w:hAnsi="Open Sans" w:cs="Open Sans"/>
        </w:rPr>
        <w:t xml:space="preserve"> (arkusze kalkulacyjne muszą mieć odblokowane formuły, aby można było prześledzić poprawność dokonanych wyliczeń)</w:t>
      </w:r>
      <w:r w:rsidR="00AB382C" w:rsidRPr="00FB3749">
        <w:rPr>
          <w:rFonts w:ascii="Open Sans" w:hAnsi="Open Sans" w:cs="Open Sans"/>
        </w:rPr>
        <w:t>;</w:t>
      </w:r>
    </w:p>
    <w:p w14:paraId="2B0C9F16" w14:textId="03C44067" w:rsidR="008564EA" w:rsidRPr="006771B5" w:rsidRDefault="008564EA" w:rsidP="00707257">
      <w:pPr>
        <w:pStyle w:val="Akapitzlist"/>
        <w:numPr>
          <w:ilvl w:val="0"/>
          <w:numId w:val="43"/>
        </w:numPr>
        <w:spacing w:after="0" w:line="276" w:lineRule="auto"/>
        <w:ind w:left="426"/>
        <w:rPr>
          <w:rFonts w:ascii="Open Sans" w:hAnsi="Open Sans" w:cs="Open Sans"/>
        </w:rPr>
      </w:pPr>
      <w:r w:rsidRPr="006771B5">
        <w:rPr>
          <w:rFonts w:ascii="Open Sans" w:hAnsi="Open Sans" w:cs="Open Sans"/>
        </w:rPr>
        <w:t>Nazwy plików powinny wskazywać na ich zawartość i nie mogą zawierać polskich znaków.</w:t>
      </w:r>
    </w:p>
    <w:sectPr w:rsidR="008564EA" w:rsidRPr="006771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F7274" w14:textId="77777777" w:rsidR="00A12538" w:rsidRDefault="00A12538" w:rsidP="00F17459">
      <w:pPr>
        <w:spacing w:after="0" w:line="240" w:lineRule="auto"/>
      </w:pPr>
      <w:r>
        <w:separator/>
      </w:r>
    </w:p>
  </w:endnote>
  <w:endnote w:type="continuationSeparator" w:id="0">
    <w:p w14:paraId="2691EBC1" w14:textId="77777777" w:rsidR="00A12538" w:rsidRDefault="00A12538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F726A" w14:textId="77777777" w:rsidR="00A12538" w:rsidRDefault="00A12538" w:rsidP="00F17459">
      <w:pPr>
        <w:spacing w:after="0" w:line="240" w:lineRule="auto"/>
      </w:pPr>
      <w:r>
        <w:separator/>
      </w:r>
    </w:p>
  </w:footnote>
  <w:footnote w:type="continuationSeparator" w:id="0">
    <w:p w14:paraId="549BA820" w14:textId="77777777" w:rsidR="00A12538" w:rsidRDefault="00A12538" w:rsidP="00F17459">
      <w:pPr>
        <w:spacing w:after="0" w:line="240" w:lineRule="auto"/>
      </w:pPr>
      <w:r>
        <w:continuationSeparator/>
      </w:r>
    </w:p>
  </w:footnote>
  <w:footnote w:id="1">
    <w:p w14:paraId="62313AEE" w14:textId="126A2F3B" w:rsidR="00A302E7" w:rsidRPr="00A752EC" w:rsidRDefault="00A302E7" w:rsidP="00A302E7">
      <w:pPr>
        <w:pStyle w:val="Tekstprzypisudolnego"/>
        <w:rPr>
          <w:rFonts w:ascii="Open Sans" w:hAnsi="Open Sans" w:cs="Open Sans"/>
        </w:rPr>
      </w:pPr>
      <w:r w:rsidRPr="00A752EC">
        <w:rPr>
          <w:rStyle w:val="Odwoanieprzypisudolnego"/>
          <w:rFonts w:ascii="Open Sans" w:hAnsi="Open Sans" w:cs="Open Sans"/>
        </w:rPr>
        <w:footnoteRef/>
      </w:r>
      <w:r w:rsidRPr="00A752EC">
        <w:rPr>
          <w:rFonts w:ascii="Open Sans" w:hAnsi="Open Sans" w:cs="Open Sans"/>
        </w:rPr>
        <w:t xml:space="preserve"> Koncepcja techniczna to dokument lub opracowanie projektowe, które przedstawia wstępną wizję zagospodarowania terenu – zarówno pod względem estetycznym, jak i funkcjonalnym. Stanowi podstawę do dalszych etapów projektowania lub realizacji. Zawierać powinna: </w:t>
      </w:r>
      <w:r w:rsidRPr="00A752EC">
        <w:rPr>
          <w:rFonts w:ascii="Open Sans" w:hAnsi="Open Sans" w:cs="Open Sans"/>
        </w:rPr>
        <w:br/>
        <w:t>Opis ogólny założeń projektowych</w:t>
      </w:r>
      <w:r w:rsidR="00372139" w:rsidRPr="00A752EC">
        <w:rPr>
          <w:rFonts w:ascii="Open Sans" w:hAnsi="Open Sans" w:cs="Open Sans"/>
        </w:rPr>
        <w:t>;</w:t>
      </w:r>
    </w:p>
    <w:p w14:paraId="15AE9EEB" w14:textId="32A92641" w:rsidR="00A302E7" w:rsidRPr="00A752EC" w:rsidRDefault="00A302E7" w:rsidP="006771B5">
      <w:pPr>
        <w:pStyle w:val="Tekstprzypisudolnego"/>
        <w:numPr>
          <w:ilvl w:val="0"/>
          <w:numId w:val="45"/>
        </w:numPr>
        <w:rPr>
          <w:rFonts w:ascii="Open Sans" w:hAnsi="Open Sans" w:cs="Open Sans"/>
        </w:rPr>
      </w:pPr>
      <w:r w:rsidRPr="00A752EC">
        <w:rPr>
          <w:rFonts w:ascii="Open Sans" w:hAnsi="Open Sans" w:cs="Open Sans"/>
        </w:rPr>
        <w:t>Układ funkcjonalno-przestrzenny</w:t>
      </w:r>
      <w:r w:rsidR="00372139" w:rsidRPr="00A752EC">
        <w:rPr>
          <w:rFonts w:ascii="Open Sans" w:hAnsi="Open Sans" w:cs="Open Sans"/>
        </w:rPr>
        <w:t>;</w:t>
      </w:r>
    </w:p>
    <w:p w14:paraId="67136AC5" w14:textId="7BA9C64D" w:rsidR="00A302E7" w:rsidRPr="00A752EC" w:rsidRDefault="00A302E7" w:rsidP="006771B5">
      <w:pPr>
        <w:pStyle w:val="Tekstprzypisudolnego"/>
        <w:numPr>
          <w:ilvl w:val="0"/>
          <w:numId w:val="45"/>
        </w:numPr>
        <w:rPr>
          <w:rFonts w:ascii="Open Sans" w:hAnsi="Open Sans" w:cs="Open Sans"/>
        </w:rPr>
      </w:pPr>
      <w:r w:rsidRPr="00A752EC">
        <w:rPr>
          <w:rFonts w:ascii="Open Sans" w:hAnsi="Open Sans" w:cs="Open Sans"/>
        </w:rPr>
        <w:t>Wstępny dobór roślinności</w:t>
      </w:r>
      <w:r w:rsidR="00372139" w:rsidRPr="00A752EC">
        <w:rPr>
          <w:rFonts w:ascii="Open Sans" w:hAnsi="Open Sans" w:cs="Open Sans"/>
        </w:rPr>
        <w:t>;</w:t>
      </w:r>
    </w:p>
    <w:p w14:paraId="6EF3F9C1" w14:textId="05D6FD5F" w:rsidR="00A302E7" w:rsidRPr="00A752EC" w:rsidRDefault="00A302E7" w:rsidP="006771B5">
      <w:pPr>
        <w:pStyle w:val="Tekstprzypisudolnego"/>
        <w:numPr>
          <w:ilvl w:val="0"/>
          <w:numId w:val="45"/>
        </w:numPr>
        <w:rPr>
          <w:rFonts w:ascii="Open Sans" w:hAnsi="Open Sans" w:cs="Open Sans"/>
        </w:rPr>
      </w:pPr>
      <w:r w:rsidRPr="00A752EC">
        <w:rPr>
          <w:rFonts w:ascii="Open Sans" w:hAnsi="Open Sans" w:cs="Open Sans"/>
        </w:rPr>
        <w:t>Propozycje elementów małej architektury</w:t>
      </w:r>
      <w:r w:rsidR="00372139" w:rsidRPr="00A752EC">
        <w:rPr>
          <w:rFonts w:ascii="Open Sans" w:hAnsi="Open Sans" w:cs="Open Sans"/>
        </w:rPr>
        <w:t>;</w:t>
      </w:r>
    </w:p>
    <w:p w14:paraId="20C15A6D" w14:textId="179C8617" w:rsidR="00A302E7" w:rsidRPr="00A752EC" w:rsidRDefault="00A302E7" w:rsidP="006771B5">
      <w:pPr>
        <w:pStyle w:val="Tekstprzypisudolnego"/>
        <w:numPr>
          <w:ilvl w:val="0"/>
          <w:numId w:val="45"/>
        </w:numPr>
        <w:rPr>
          <w:rFonts w:ascii="Open Sans" w:hAnsi="Open Sans" w:cs="Open Sans"/>
        </w:rPr>
      </w:pPr>
      <w:r w:rsidRPr="00A752EC">
        <w:rPr>
          <w:rFonts w:ascii="Open Sans" w:hAnsi="Open Sans" w:cs="Open Sans"/>
        </w:rPr>
        <w:t>Uwzględnienie uwarunkowań lokalnych</w:t>
      </w:r>
      <w:r w:rsidR="00372139" w:rsidRPr="00A752EC">
        <w:rPr>
          <w:rFonts w:ascii="Open Sans" w:hAnsi="Open Sans" w:cs="Open Sans"/>
        </w:rPr>
        <w:t>;</w:t>
      </w:r>
    </w:p>
    <w:p w14:paraId="34A6FFF6" w14:textId="38A1217B" w:rsidR="00A302E7" w:rsidRPr="00A752EC" w:rsidRDefault="00A302E7" w:rsidP="006771B5">
      <w:pPr>
        <w:pStyle w:val="Tekstprzypisudolnego"/>
        <w:numPr>
          <w:ilvl w:val="0"/>
          <w:numId w:val="45"/>
        </w:numPr>
        <w:rPr>
          <w:rFonts w:ascii="Open Sans" w:hAnsi="Open Sans" w:cs="Open Sans"/>
        </w:rPr>
      </w:pPr>
      <w:r w:rsidRPr="00A752EC">
        <w:rPr>
          <w:rFonts w:ascii="Open Sans" w:hAnsi="Open Sans" w:cs="Open Sans"/>
        </w:rPr>
        <w:t>Schematy lub szkice poglądowe</w:t>
      </w:r>
      <w:r w:rsidR="00372139" w:rsidRPr="00A752EC">
        <w:rPr>
          <w:rFonts w:ascii="Open Sans" w:hAnsi="Open Sans" w:cs="Open Sans"/>
        </w:rPr>
        <w:t>,</w:t>
      </w:r>
      <w:r w:rsidRPr="00A752EC">
        <w:rPr>
          <w:rFonts w:ascii="Open Sans" w:hAnsi="Open Sans" w:cs="Open Sans"/>
        </w:rPr>
        <w:t xml:space="preserve"> </w:t>
      </w:r>
      <w:r w:rsidR="00372139" w:rsidRPr="00A752EC">
        <w:rPr>
          <w:rFonts w:ascii="Open Sans" w:hAnsi="Open Sans" w:cs="Open Sans"/>
        </w:rPr>
        <w:t xml:space="preserve">np. </w:t>
      </w:r>
      <w:r w:rsidRPr="00A752EC">
        <w:rPr>
          <w:rFonts w:ascii="Open Sans" w:hAnsi="Open Sans" w:cs="Open Sans"/>
        </w:rPr>
        <w:t>rzuty, wizualizacje, przekroje.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74CFA"/>
    <w:multiLevelType w:val="hybridMultilevel"/>
    <w:tmpl w:val="2B8635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B2D6A7C"/>
    <w:multiLevelType w:val="multilevel"/>
    <w:tmpl w:val="4742131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5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4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62E1F"/>
    <w:multiLevelType w:val="hybridMultilevel"/>
    <w:tmpl w:val="129EB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85466"/>
    <w:multiLevelType w:val="hybridMultilevel"/>
    <w:tmpl w:val="72CEB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9"/>
  </w:num>
  <w:num w:numId="2" w16cid:durableId="725108044">
    <w:abstractNumId w:val="27"/>
  </w:num>
  <w:num w:numId="3" w16cid:durableId="1020548888">
    <w:abstractNumId w:val="14"/>
  </w:num>
  <w:num w:numId="4" w16cid:durableId="242841304">
    <w:abstractNumId w:val="21"/>
  </w:num>
  <w:num w:numId="5" w16cid:durableId="1134912408">
    <w:abstractNumId w:val="13"/>
  </w:num>
  <w:num w:numId="6" w16cid:durableId="384182023">
    <w:abstractNumId w:val="17"/>
  </w:num>
  <w:num w:numId="7" w16cid:durableId="149177803">
    <w:abstractNumId w:val="40"/>
  </w:num>
  <w:num w:numId="8" w16cid:durableId="1935481021">
    <w:abstractNumId w:val="26"/>
  </w:num>
  <w:num w:numId="9" w16cid:durableId="1709179216">
    <w:abstractNumId w:val="43"/>
  </w:num>
  <w:num w:numId="10" w16cid:durableId="1107433431">
    <w:abstractNumId w:val="7"/>
  </w:num>
  <w:num w:numId="11" w16cid:durableId="11029078">
    <w:abstractNumId w:val="10"/>
  </w:num>
  <w:num w:numId="12" w16cid:durableId="1927423924">
    <w:abstractNumId w:val="41"/>
  </w:num>
  <w:num w:numId="13" w16cid:durableId="882907546">
    <w:abstractNumId w:val="34"/>
  </w:num>
  <w:num w:numId="14" w16cid:durableId="2128964952">
    <w:abstractNumId w:val="16"/>
  </w:num>
  <w:num w:numId="15" w16cid:durableId="1636376723">
    <w:abstractNumId w:val="38"/>
  </w:num>
  <w:num w:numId="16" w16cid:durableId="2094935872">
    <w:abstractNumId w:val="8"/>
  </w:num>
  <w:num w:numId="17" w16cid:durableId="119030318">
    <w:abstractNumId w:val="31"/>
  </w:num>
  <w:num w:numId="18" w16cid:durableId="762607982">
    <w:abstractNumId w:val="5"/>
  </w:num>
  <w:num w:numId="19" w16cid:durableId="2007902273">
    <w:abstractNumId w:val="39"/>
  </w:num>
  <w:num w:numId="20" w16cid:durableId="1758209666">
    <w:abstractNumId w:val="2"/>
  </w:num>
  <w:num w:numId="21" w16cid:durableId="1658916749">
    <w:abstractNumId w:val="29"/>
  </w:num>
  <w:num w:numId="22" w16cid:durableId="452552652">
    <w:abstractNumId w:val="12"/>
  </w:num>
  <w:num w:numId="23" w16cid:durableId="1132090607">
    <w:abstractNumId w:val="42"/>
  </w:num>
  <w:num w:numId="24" w16cid:durableId="585581047">
    <w:abstractNumId w:val="22"/>
  </w:num>
  <w:num w:numId="25" w16cid:durableId="2121758996">
    <w:abstractNumId w:val="30"/>
  </w:num>
  <w:num w:numId="26" w16cid:durableId="1055662153">
    <w:abstractNumId w:val="25"/>
  </w:num>
  <w:num w:numId="27" w16cid:durableId="2066296041">
    <w:abstractNumId w:val="3"/>
  </w:num>
  <w:num w:numId="28" w16cid:durableId="1141728460">
    <w:abstractNumId w:val="9"/>
  </w:num>
  <w:num w:numId="29" w16cid:durableId="1265386397">
    <w:abstractNumId w:val="33"/>
  </w:num>
  <w:num w:numId="30" w16cid:durableId="709844572">
    <w:abstractNumId w:val="20"/>
  </w:num>
  <w:num w:numId="31" w16cid:durableId="2128428722">
    <w:abstractNumId w:val="35"/>
  </w:num>
  <w:num w:numId="32" w16cid:durableId="1414938499">
    <w:abstractNumId w:val="28"/>
  </w:num>
  <w:num w:numId="33" w16cid:durableId="1739211385">
    <w:abstractNumId w:val="15"/>
  </w:num>
  <w:num w:numId="34" w16cid:durableId="1649822589">
    <w:abstractNumId w:val="0"/>
  </w:num>
  <w:num w:numId="35" w16cid:durableId="72775248">
    <w:abstractNumId w:val="11"/>
  </w:num>
  <w:num w:numId="36" w16cid:durableId="1030835786">
    <w:abstractNumId w:val="1"/>
  </w:num>
  <w:num w:numId="37" w16cid:durableId="1264146137">
    <w:abstractNumId w:val="6"/>
  </w:num>
  <w:num w:numId="38" w16cid:durableId="432288866">
    <w:abstractNumId w:val="32"/>
  </w:num>
  <w:num w:numId="39" w16cid:durableId="414430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12675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6577926">
    <w:abstractNumId w:val="4"/>
  </w:num>
  <w:num w:numId="42" w16cid:durableId="1746950827">
    <w:abstractNumId w:val="24"/>
  </w:num>
  <w:num w:numId="43" w16cid:durableId="2103404513">
    <w:abstractNumId w:val="37"/>
  </w:num>
  <w:num w:numId="44" w16cid:durableId="171266564">
    <w:abstractNumId w:val="18"/>
  </w:num>
  <w:num w:numId="45" w16cid:durableId="16458950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2B92"/>
    <w:rsid w:val="00024A66"/>
    <w:rsid w:val="000278D8"/>
    <w:rsid w:val="000327C9"/>
    <w:rsid w:val="0005256A"/>
    <w:rsid w:val="00054297"/>
    <w:rsid w:val="000551E9"/>
    <w:rsid w:val="00071D55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E3139"/>
    <w:rsid w:val="000F33EF"/>
    <w:rsid w:val="000F5C0E"/>
    <w:rsid w:val="000F75C9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06FC4"/>
    <w:rsid w:val="00221569"/>
    <w:rsid w:val="0022206C"/>
    <w:rsid w:val="002254A8"/>
    <w:rsid w:val="0023048D"/>
    <w:rsid w:val="002440A0"/>
    <w:rsid w:val="00255AE2"/>
    <w:rsid w:val="0025741D"/>
    <w:rsid w:val="00260CFF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06EF"/>
    <w:rsid w:val="003169F1"/>
    <w:rsid w:val="003173AF"/>
    <w:rsid w:val="00327C1F"/>
    <w:rsid w:val="003554F5"/>
    <w:rsid w:val="00357143"/>
    <w:rsid w:val="00367E2A"/>
    <w:rsid w:val="00372139"/>
    <w:rsid w:val="00382628"/>
    <w:rsid w:val="003911AE"/>
    <w:rsid w:val="003916EA"/>
    <w:rsid w:val="00391EB7"/>
    <w:rsid w:val="0039262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771B5"/>
    <w:rsid w:val="006908D6"/>
    <w:rsid w:val="00690FE0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E4770"/>
    <w:rsid w:val="006F6E4B"/>
    <w:rsid w:val="007017C4"/>
    <w:rsid w:val="00707257"/>
    <w:rsid w:val="00707CE4"/>
    <w:rsid w:val="007202FD"/>
    <w:rsid w:val="00756C62"/>
    <w:rsid w:val="00756EB3"/>
    <w:rsid w:val="00762CEB"/>
    <w:rsid w:val="00762E7E"/>
    <w:rsid w:val="00770C90"/>
    <w:rsid w:val="00783B0B"/>
    <w:rsid w:val="007862C6"/>
    <w:rsid w:val="00791D16"/>
    <w:rsid w:val="00796B8A"/>
    <w:rsid w:val="007A4D50"/>
    <w:rsid w:val="007B0253"/>
    <w:rsid w:val="007B1448"/>
    <w:rsid w:val="007B695B"/>
    <w:rsid w:val="007C5039"/>
    <w:rsid w:val="007C7D2E"/>
    <w:rsid w:val="007D0EF5"/>
    <w:rsid w:val="007D2632"/>
    <w:rsid w:val="007D2EBF"/>
    <w:rsid w:val="007E1076"/>
    <w:rsid w:val="007F1C36"/>
    <w:rsid w:val="00800952"/>
    <w:rsid w:val="008021B6"/>
    <w:rsid w:val="00821F63"/>
    <w:rsid w:val="00827945"/>
    <w:rsid w:val="0083249D"/>
    <w:rsid w:val="0085004A"/>
    <w:rsid w:val="0085545D"/>
    <w:rsid w:val="008564EA"/>
    <w:rsid w:val="00857F2A"/>
    <w:rsid w:val="00860B92"/>
    <w:rsid w:val="008615B4"/>
    <w:rsid w:val="008664C9"/>
    <w:rsid w:val="00867C59"/>
    <w:rsid w:val="0088320A"/>
    <w:rsid w:val="008B4593"/>
    <w:rsid w:val="008C30E2"/>
    <w:rsid w:val="008E0B90"/>
    <w:rsid w:val="008F7874"/>
    <w:rsid w:val="00902307"/>
    <w:rsid w:val="009067EF"/>
    <w:rsid w:val="00907932"/>
    <w:rsid w:val="00907F35"/>
    <w:rsid w:val="00912C64"/>
    <w:rsid w:val="009170E5"/>
    <w:rsid w:val="009242AF"/>
    <w:rsid w:val="009274CA"/>
    <w:rsid w:val="00933AA9"/>
    <w:rsid w:val="00934785"/>
    <w:rsid w:val="009354D9"/>
    <w:rsid w:val="0095589A"/>
    <w:rsid w:val="009659B8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12538"/>
    <w:rsid w:val="00A214A9"/>
    <w:rsid w:val="00A229F1"/>
    <w:rsid w:val="00A302E7"/>
    <w:rsid w:val="00A36040"/>
    <w:rsid w:val="00A41E27"/>
    <w:rsid w:val="00A427FD"/>
    <w:rsid w:val="00A45D4A"/>
    <w:rsid w:val="00A656C9"/>
    <w:rsid w:val="00A7159E"/>
    <w:rsid w:val="00A728CC"/>
    <w:rsid w:val="00A74B5D"/>
    <w:rsid w:val="00A752EC"/>
    <w:rsid w:val="00A76841"/>
    <w:rsid w:val="00A76F4A"/>
    <w:rsid w:val="00A86217"/>
    <w:rsid w:val="00A9130D"/>
    <w:rsid w:val="00A9198B"/>
    <w:rsid w:val="00AA14D8"/>
    <w:rsid w:val="00AA191B"/>
    <w:rsid w:val="00AA3E6F"/>
    <w:rsid w:val="00AB382C"/>
    <w:rsid w:val="00AB5BE8"/>
    <w:rsid w:val="00AB5E44"/>
    <w:rsid w:val="00AD650D"/>
    <w:rsid w:val="00AE09F9"/>
    <w:rsid w:val="00AE4233"/>
    <w:rsid w:val="00AE756D"/>
    <w:rsid w:val="00B0327A"/>
    <w:rsid w:val="00B07752"/>
    <w:rsid w:val="00B07CDC"/>
    <w:rsid w:val="00B15B66"/>
    <w:rsid w:val="00B20067"/>
    <w:rsid w:val="00B208C7"/>
    <w:rsid w:val="00B219AF"/>
    <w:rsid w:val="00B21FC6"/>
    <w:rsid w:val="00B32D59"/>
    <w:rsid w:val="00B4579F"/>
    <w:rsid w:val="00B50E16"/>
    <w:rsid w:val="00B513A7"/>
    <w:rsid w:val="00B52514"/>
    <w:rsid w:val="00B60BD7"/>
    <w:rsid w:val="00B6731A"/>
    <w:rsid w:val="00B7030A"/>
    <w:rsid w:val="00B9754D"/>
    <w:rsid w:val="00BB6C72"/>
    <w:rsid w:val="00BB7FB5"/>
    <w:rsid w:val="00BD7B6C"/>
    <w:rsid w:val="00BD7DBD"/>
    <w:rsid w:val="00BF453F"/>
    <w:rsid w:val="00BF5941"/>
    <w:rsid w:val="00BF67A6"/>
    <w:rsid w:val="00BF7271"/>
    <w:rsid w:val="00C029E8"/>
    <w:rsid w:val="00C13BFC"/>
    <w:rsid w:val="00C156C8"/>
    <w:rsid w:val="00C23A7E"/>
    <w:rsid w:val="00C26242"/>
    <w:rsid w:val="00C31CE1"/>
    <w:rsid w:val="00C52A4A"/>
    <w:rsid w:val="00C56D64"/>
    <w:rsid w:val="00C66C75"/>
    <w:rsid w:val="00C71DDD"/>
    <w:rsid w:val="00C7781C"/>
    <w:rsid w:val="00C9328D"/>
    <w:rsid w:val="00CB4807"/>
    <w:rsid w:val="00CC577C"/>
    <w:rsid w:val="00CF08C8"/>
    <w:rsid w:val="00CF08E1"/>
    <w:rsid w:val="00D26F8F"/>
    <w:rsid w:val="00D32E98"/>
    <w:rsid w:val="00D348FB"/>
    <w:rsid w:val="00D45948"/>
    <w:rsid w:val="00D56F4E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12B18"/>
    <w:rsid w:val="00E2417C"/>
    <w:rsid w:val="00E35253"/>
    <w:rsid w:val="00E472BD"/>
    <w:rsid w:val="00E479DE"/>
    <w:rsid w:val="00E47D23"/>
    <w:rsid w:val="00E47EB1"/>
    <w:rsid w:val="00E54F44"/>
    <w:rsid w:val="00E57987"/>
    <w:rsid w:val="00E60B91"/>
    <w:rsid w:val="00E63B82"/>
    <w:rsid w:val="00E6494B"/>
    <w:rsid w:val="00E74E33"/>
    <w:rsid w:val="00E80333"/>
    <w:rsid w:val="00E832D0"/>
    <w:rsid w:val="00E912E2"/>
    <w:rsid w:val="00E94BE6"/>
    <w:rsid w:val="00EA177D"/>
    <w:rsid w:val="00EA524E"/>
    <w:rsid w:val="00EA71EE"/>
    <w:rsid w:val="00EB5736"/>
    <w:rsid w:val="00EC1FA4"/>
    <w:rsid w:val="00EC411A"/>
    <w:rsid w:val="00EC4E27"/>
    <w:rsid w:val="00ED28F1"/>
    <w:rsid w:val="00ED68B8"/>
    <w:rsid w:val="00EF4285"/>
    <w:rsid w:val="00EF66DE"/>
    <w:rsid w:val="00F03820"/>
    <w:rsid w:val="00F111F7"/>
    <w:rsid w:val="00F12FF6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3749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82628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382628"/>
    <w:rPr>
      <w:rFonts w:ascii="Open Sans" w:eastAsiaTheme="majorEastAsia" w:hAnsi="Open Sans" w:cstheme="majorBidi"/>
      <w:szCs w:val="32"/>
    </w:rPr>
  </w:style>
  <w:style w:type="character" w:styleId="Pogrubienie">
    <w:name w:val="Strong"/>
    <w:basedOn w:val="Domylnaczcionkaakapitu"/>
    <w:uiPriority w:val="22"/>
    <w:qFormat/>
    <w:rsid w:val="008615B4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02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2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2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Janicka-Struska Agnieszka</cp:lastModifiedBy>
  <cp:revision>7</cp:revision>
  <dcterms:created xsi:type="dcterms:W3CDTF">2025-08-21T06:51:00Z</dcterms:created>
  <dcterms:modified xsi:type="dcterms:W3CDTF">2025-08-28T10:54:00Z</dcterms:modified>
</cp:coreProperties>
</file>